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AB" w:rsidRPr="00985AAB" w:rsidRDefault="00985AAB" w:rsidP="00985AAB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 w:rsidR="002F3781"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985AAB" w:rsidRDefault="00985AAB" w:rsidP="00985AAB">
      <w:pPr>
        <w:jc w:val="center"/>
        <w:rPr>
          <w:b/>
          <w:i/>
          <w:sz w:val="32"/>
          <w:szCs w:val="32"/>
        </w:rPr>
      </w:pPr>
    </w:p>
    <w:p w:rsidR="00985AAB" w:rsidRPr="00985AAB" w:rsidRDefault="00985AAB" w:rsidP="00985AA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985AAB" w:rsidRPr="00985AAB" w:rsidRDefault="00985AAB" w:rsidP="00985AA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985AAB" w:rsidRPr="00985AAB" w:rsidRDefault="00985AAB" w:rsidP="00985AA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985AAB" w:rsidRDefault="00711EC4" w:rsidP="00985AAB">
      <w:pPr>
        <w:jc w:val="center"/>
        <w:rPr>
          <w:b/>
          <w:sz w:val="28"/>
          <w:szCs w:val="28"/>
        </w:rPr>
      </w:pPr>
      <w:r w:rsidRPr="00711EC4">
        <w:rPr>
          <w:b/>
          <w:sz w:val="28"/>
          <w:szCs w:val="28"/>
        </w:rPr>
        <w:t>РЕШЕНИЕ</w:t>
      </w:r>
      <w:r w:rsidR="003675B6">
        <w:rPr>
          <w:b/>
          <w:sz w:val="28"/>
          <w:szCs w:val="28"/>
        </w:rPr>
        <w:t xml:space="preserve">                </w:t>
      </w:r>
    </w:p>
    <w:p w:rsidR="00711EC4" w:rsidRPr="00711EC4" w:rsidRDefault="00711EC4" w:rsidP="00985AAB">
      <w:pPr>
        <w:jc w:val="center"/>
        <w:rPr>
          <w:b/>
          <w:sz w:val="28"/>
          <w:szCs w:val="28"/>
        </w:rPr>
      </w:pPr>
    </w:p>
    <w:p w:rsidR="00985AAB" w:rsidRPr="00CE1898" w:rsidRDefault="00CE1898" w:rsidP="00985AAB">
      <w:pPr>
        <w:jc w:val="both"/>
        <w:rPr>
          <w:b/>
          <w:sz w:val="28"/>
          <w:szCs w:val="28"/>
        </w:rPr>
      </w:pPr>
      <w:r w:rsidRPr="00CE1898">
        <w:rPr>
          <w:b/>
          <w:sz w:val="28"/>
          <w:szCs w:val="28"/>
        </w:rPr>
        <w:t xml:space="preserve"> </w:t>
      </w:r>
      <w:r w:rsidR="00C6479B">
        <w:rPr>
          <w:b/>
          <w:sz w:val="28"/>
          <w:szCs w:val="28"/>
        </w:rPr>
        <w:t xml:space="preserve">16 февраля </w:t>
      </w:r>
      <w:r w:rsidR="00985AAB" w:rsidRPr="00CE1898">
        <w:rPr>
          <w:b/>
          <w:sz w:val="28"/>
          <w:szCs w:val="28"/>
        </w:rPr>
        <w:t>20</w:t>
      </w:r>
      <w:r w:rsidRPr="00CE1898">
        <w:rPr>
          <w:b/>
          <w:sz w:val="28"/>
          <w:szCs w:val="28"/>
        </w:rPr>
        <w:t>2</w:t>
      </w:r>
      <w:r w:rsidR="00C6479B">
        <w:rPr>
          <w:b/>
          <w:sz w:val="28"/>
          <w:szCs w:val="28"/>
        </w:rPr>
        <w:t>4</w:t>
      </w:r>
      <w:r w:rsidR="00985AAB" w:rsidRPr="00CE1898">
        <w:rPr>
          <w:b/>
          <w:sz w:val="28"/>
          <w:szCs w:val="28"/>
        </w:rPr>
        <w:t xml:space="preserve"> г</w:t>
      </w:r>
      <w:r w:rsidRPr="00CE1898">
        <w:rPr>
          <w:b/>
          <w:sz w:val="28"/>
          <w:szCs w:val="28"/>
        </w:rPr>
        <w:t>ода</w:t>
      </w:r>
      <w:r w:rsidR="00985AAB" w:rsidRPr="00CE1898">
        <w:rPr>
          <w:b/>
          <w:sz w:val="28"/>
          <w:szCs w:val="28"/>
        </w:rPr>
        <w:t xml:space="preserve">                                                                            № </w:t>
      </w:r>
      <w:r w:rsidR="00BB3A44">
        <w:rPr>
          <w:b/>
          <w:sz w:val="28"/>
          <w:szCs w:val="28"/>
        </w:rPr>
        <w:t>1</w:t>
      </w:r>
      <w:r w:rsidR="00102F9E">
        <w:rPr>
          <w:b/>
          <w:sz w:val="28"/>
          <w:szCs w:val="28"/>
        </w:rPr>
        <w:t>-1</w:t>
      </w:r>
      <w:r w:rsidR="00073058">
        <w:rPr>
          <w:b/>
          <w:sz w:val="28"/>
          <w:szCs w:val="28"/>
        </w:rPr>
        <w:t>/</w:t>
      </w:r>
      <w:r w:rsidR="00C6479B">
        <w:rPr>
          <w:b/>
          <w:sz w:val="28"/>
          <w:szCs w:val="28"/>
        </w:rPr>
        <w:t>1</w:t>
      </w:r>
    </w:p>
    <w:p w:rsidR="00985AAB" w:rsidRPr="00CE1898" w:rsidRDefault="00985AAB" w:rsidP="00985AAB">
      <w:pPr>
        <w:jc w:val="center"/>
        <w:rPr>
          <w:sz w:val="28"/>
          <w:szCs w:val="28"/>
        </w:rPr>
      </w:pPr>
    </w:p>
    <w:p w:rsidR="00711EC4" w:rsidRPr="00CE1898" w:rsidRDefault="00711EC4" w:rsidP="00985AAB">
      <w:pPr>
        <w:jc w:val="center"/>
        <w:rPr>
          <w:sz w:val="28"/>
          <w:szCs w:val="28"/>
        </w:rPr>
      </w:pPr>
    </w:p>
    <w:p w:rsidR="00CE1898" w:rsidRDefault="004C43C1" w:rsidP="00BB3A44">
      <w:pPr>
        <w:jc w:val="both"/>
        <w:outlineLvl w:val="0"/>
        <w:rPr>
          <w:kern w:val="36"/>
          <w:sz w:val="28"/>
          <w:szCs w:val="28"/>
          <w:lang w:eastAsia="ru-RU"/>
        </w:rPr>
      </w:pPr>
      <w:r w:rsidRPr="00CE1898">
        <w:rPr>
          <w:kern w:val="36"/>
          <w:sz w:val="28"/>
          <w:szCs w:val="28"/>
          <w:lang w:eastAsia="ru-RU"/>
        </w:rPr>
        <w:t>О</w:t>
      </w:r>
      <w:r w:rsidR="00383E8C" w:rsidRPr="00CE1898">
        <w:rPr>
          <w:kern w:val="36"/>
          <w:sz w:val="28"/>
          <w:szCs w:val="28"/>
          <w:lang w:eastAsia="ru-RU"/>
        </w:rPr>
        <w:t xml:space="preserve">б изменении состава </w:t>
      </w:r>
    </w:p>
    <w:p w:rsidR="004C43C1" w:rsidRPr="00CE1898" w:rsidRDefault="00383E8C" w:rsidP="00BB3A44">
      <w:pPr>
        <w:jc w:val="both"/>
        <w:outlineLvl w:val="0"/>
        <w:rPr>
          <w:kern w:val="36"/>
          <w:sz w:val="28"/>
          <w:szCs w:val="28"/>
          <w:lang w:eastAsia="ru-RU"/>
        </w:rPr>
      </w:pPr>
      <w:r w:rsidRPr="00CE1898">
        <w:rPr>
          <w:kern w:val="36"/>
          <w:sz w:val="28"/>
          <w:szCs w:val="28"/>
          <w:lang w:eastAsia="ru-RU"/>
        </w:rPr>
        <w:t>Общественной палаты</w:t>
      </w:r>
    </w:p>
    <w:p w:rsidR="00985AAB" w:rsidRDefault="00985AAB" w:rsidP="00985AAB">
      <w:pPr>
        <w:ind w:right="4818"/>
        <w:rPr>
          <w:b/>
          <w:sz w:val="28"/>
          <w:szCs w:val="28"/>
        </w:rPr>
      </w:pPr>
    </w:p>
    <w:p w:rsidR="00F650E6" w:rsidRPr="00F914C4" w:rsidRDefault="00F650E6" w:rsidP="00F650E6">
      <w:pPr>
        <w:jc w:val="center"/>
        <w:rPr>
          <w:sz w:val="28"/>
          <w:szCs w:val="28"/>
        </w:rPr>
      </w:pPr>
    </w:p>
    <w:p w:rsidR="004C43C1" w:rsidRPr="004C43C1" w:rsidRDefault="00CE1898" w:rsidP="004C43C1">
      <w:pPr>
        <w:spacing w:after="147" w:line="360" w:lineRule="auto"/>
        <w:ind w:firstLine="567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223E7D">
        <w:rPr>
          <w:color w:val="000000"/>
          <w:sz w:val="28"/>
          <w:szCs w:val="28"/>
        </w:rPr>
        <w:t>соответствии с пунктами 4.10, 4.1</w:t>
      </w:r>
      <w:r w:rsidR="00334BF6">
        <w:rPr>
          <w:color w:val="000000"/>
          <w:sz w:val="28"/>
          <w:szCs w:val="28"/>
        </w:rPr>
        <w:t>4</w:t>
      </w:r>
      <w:r w:rsidR="00223E7D">
        <w:rPr>
          <w:color w:val="000000"/>
          <w:sz w:val="28"/>
          <w:szCs w:val="28"/>
        </w:rPr>
        <w:t xml:space="preserve"> Положения об Общественной палате городского округа Кинель Самарской области, утвержденного постановлением администрации городского округа Кинель Самарской области от 28 декабря 2020 года № 3270,</w:t>
      </w:r>
      <w:r w:rsidR="003675B6" w:rsidRPr="004C43C1">
        <w:rPr>
          <w:color w:val="000000"/>
          <w:sz w:val="28"/>
          <w:szCs w:val="28"/>
        </w:rPr>
        <w:t xml:space="preserve"> Общественная палата городского округа  </w:t>
      </w:r>
    </w:p>
    <w:p w:rsidR="003675B6" w:rsidRDefault="003675B6" w:rsidP="003675B6">
      <w:pPr>
        <w:spacing w:line="360" w:lineRule="auto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Решила:</w:t>
      </w:r>
    </w:p>
    <w:p w:rsidR="000D011C" w:rsidRPr="00B61197" w:rsidRDefault="000D011C" w:rsidP="000D011C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B61197">
        <w:rPr>
          <w:color w:val="000000"/>
          <w:sz w:val="28"/>
          <w:szCs w:val="28"/>
        </w:rPr>
        <w:t>1. Уведомить Главу городского округа Кинель Самарской области (Прокудин А.А.) о досроч</w:t>
      </w:r>
      <w:r>
        <w:rPr>
          <w:color w:val="000000"/>
          <w:sz w:val="28"/>
          <w:szCs w:val="28"/>
        </w:rPr>
        <w:t>ном прекращении полномочий членом</w:t>
      </w:r>
      <w:r w:rsidRPr="00B61197">
        <w:rPr>
          <w:color w:val="000000"/>
          <w:sz w:val="28"/>
          <w:szCs w:val="28"/>
        </w:rPr>
        <w:t xml:space="preserve"> Общественной палаты городского округа Кинель </w:t>
      </w:r>
      <w:proofErr w:type="spellStart"/>
      <w:r>
        <w:rPr>
          <w:color w:val="000000"/>
          <w:sz w:val="28"/>
          <w:szCs w:val="28"/>
        </w:rPr>
        <w:t>Мясниковым</w:t>
      </w:r>
      <w:proofErr w:type="spellEnd"/>
      <w:r>
        <w:rPr>
          <w:color w:val="000000"/>
          <w:sz w:val="28"/>
          <w:szCs w:val="28"/>
        </w:rPr>
        <w:t xml:space="preserve"> Сергеем Сергеевичем</w:t>
      </w:r>
      <w:r w:rsidRPr="00B61197">
        <w:rPr>
          <w:color w:val="000000"/>
          <w:sz w:val="28"/>
          <w:szCs w:val="28"/>
        </w:rPr>
        <w:t>.</w:t>
      </w:r>
    </w:p>
    <w:p w:rsidR="000D011C" w:rsidRPr="00B61197" w:rsidRDefault="000D011C" w:rsidP="000D011C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61197">
        <w:rPr>
          <w:sz w:val="28"/>
          <w:szCs w:val="28"/>
          <w:shd w:val="clear" w:color="auto" w:fill="FFFFFF"/>
        </w:rPr>
        <w:t>2. Просить Главу городского округа Кинель принять решение о досрочном прекращении полномочий члена Общественной палаты городского округа Кинель и назначить нового члена Общественной палаты городского округа Кинель.</w:t>
      </w:r>
    </w:p>
    <w:p w:rsidR="000D011C" w:rsidRPr="00AC438B" w:rsidRDefault="000D011C" w:rsidP="000D011C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AC438B">
        <w:rPr>
          <w:color w:val="000000"/>
          <w:sz w:val="28"/>
          <w:szCs w:val="28"/>
        </w:rPr>
        <w:t xml:space="preserve">3. Поддержать предложение Главы городского округа Кинель Самарской области (Прокудин А.А.) о включении в состав Общественной палаты </w:t>
      </w:r>
      <w:r>
        <w:rPr>
          <w:color w:val="000000"/>
          <w:sz w:val="28"/>
          <w:szCs w:val="28"/>
        </w:rPr>
        <w:t>Осипова Сергея Викторовича.</w:t>
      </w:r>
      <w:r w:rsidRPr="00AC438B">
        <w:rPr>
          <w:color w:val="000000"/>
          <w:sz w:val="28"/>
          <w:szCs w:val="28"/>
        </w:rPr>
        <w:t xml:space="preserve"> </w:t>
      </w:r>
    </w:p>
    <w:p w:rsidR="004C43C1" w:rsidRDefault="004C43C1" w:rsidP="004C43C1">
      <w:pPr>
        <w:rPr>
          <w:rStyle w:val="apple-converted-space"/>
          <w:sz w:val="28"/>
          <w:szCs w:val="28"/>
          <w:shd w:val="clear" w:color="auto" w:fill="FFFFFF"/>
        </w:rPr>
      </w:pPr>
    </w:p>
    <w:p w:rsidR="00985AAB" w:rsidRDefault="00985AAB" w:rsidP="00985AAB">
      <w:pPr>
        <w:rPr>
          <w:sz w:val="24"/>
          <w:szCs w:val="24"/>
        </w:rPr>
      </w:pPr>
    </w:p>
    <w:p w:rsidR="007473E9" w:rsidRDefault="00985AAB">
      <w:pPr>
        <w:rPr>
          <w:sz w:val="28"/>
          <w:szCs w:val="28"/>
        </w:rPr>
      </w:pPr>
      <w:r w:rsidRPr="00B56C6A">
        <w:rPr>
          <w:sz w:val="28"/>
          <w:szCs w:val="28"/>
        </w:rPr>
        <w:t>Председатель</w:t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="00711EC4">
        <w:rPr>
          <w:sz w:val="28"/>
          <w:szCs w:val="28"/>
        </w:rPr>
        <w:t xml:space="preserve">   </w:t>
      </w:r>
      <w:r w:rsidR="00031D08">
        <w:rPr>
          <w:sz w:val="28"/>
          <w:szCs w:val="28"/>
        </w:rPr>
        <w:t xml:space="preserve">         </w:t>
      </w:r>
      <w:r w:rsidR="000D011C">
        <w:rPr>
          <w:sz w:val="28"/>
          <w:szCs w:val="28"/>
        </w:rPr>
        <w:t xml:space="preserve">                                         </w:t>
      </w:r>
      <w:proofErr w:type="spellStart"/>
      <w:r w:rsidRPr="00B56C6A">
        <w:rPr>
          <w:sz w:val="28"/>
          <w:szCs w:val="28"/>
        </w:rPr>
        <w:t>Н.К.Русанова</w:t>
      </w:r>
      <w:proofErr w:type="spellEnd"/>
    </w:p>
    <w:p w:rsidR="0024747B" w:rsidRDefault="0024747B">
      <w:pPr>
        <w:rPr>
          <w:sz w:val="28"/>
          <w:szCs w:val="28"/>
        </w:rPr>
      </w:pPr>
    </w:p>
    <w:p w:rsidR="0024747B" w:rsidRDefault="0024747B">
      <w:pPr>
        <w:rPr>
          <w:sz w:val="28"/>
          <w:szCs w:val="28"/>
        </w:rPr>
      </w:pPr>
    </w:p>
    <w:sectPr w:rsidR="0024747B" w:rsidSect="00031D08">
      <w:footnotePr>
        <w:pos w:val="beneathText"/>
      </w:footnotePr>
      <w:pgSz w:w="11905" w:h="16837"/>
      <w:pgMar w:top="709" w:right="850" w:bottom="28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0CE2C55"/>
    <w:multiLevelType w:val="multilevel"/>
    <w:tmpl w:val="8BB875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73056A02"/>
    <w:multiLevelType w:val="multilevel"/>
    <w:tmpl w:val="C08063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31D08"/>
    <w:rsid w:val="00041D72"/>
    <w:rsid w:val="0004368A"/>
    <w:rsid w:val="00073058"/>
    <w:rsid w:val="00081B08"/>
    <w:rsid w:val="0009328F"/>
    <w:rsid w:val="000B55D5"/>
    <w:rsid w:val="000D0083"/>
    <w:rsid w:val="000D011C"/>
    <w:rsid w:val="00102F9E"/>
    <w:rsid w:val="00146BA7"/>
    <w:rsid w:val="001E3084"/>
    <w:rsid w:val="001E6597"/>
    <w:rsid w:val="00203A76"/>
    <w:rsid w:val="00223E7D"/>
    <w:rsid w:val="0024747B"/>
    <w:rsid w:val="002777C5"/>
    <w:rsid w:val="002A3F3C"/>
    <w:rsid w:val="002F3781"/>
    <w:rsid w:val="00334BF6"/>
    <w:rsid w:val="003675B6"/>
    <w:rsid w:val="00375BB2"/>
    <w:rsid w:val="00383E8C"/>
    <w:rsid w:val="003D5972"/>
    <w:rsid w:val="003D5C9E"/>
    <w:rsid w:val="0045778F"/>
    <w:rsid w:val="00491CDB"/>
    <w:rsid w:val="004C43C1"/>
    <w:rsid w:val="004E2290"/>
    <w:rsid w:val="004E24F6"/>
    <w:rsid w:val="005164B8"/>
    <w:rsid w:val="00556C26"/>
    <w:rsid w:val="005724A0"/>
    <w:rsid w:val="005925D4"/>
    <w:rsid w:val="00593B09"/>
    <w:rsid w:val="005D1F64"/>
    <w:rsid w:val="005E24C7"/>
    <w:rsid w:val="005F783F"/>
    <w:rsid w:val="00647A1B"/>
    <w:rsid w:val="006773B7"/>
    <w:rsid w:val="006E7393"/>
    <w:rsid w:val="00711EC4"/>
    <w:rsid w:val="00732C56"/>
    <w:rsid w:val="007473E9"/>
    <w:rsid w:val="00763114"/>
    <w:rsid w:val="00780D83"/>
    <w:rsid w:val="0079327F"/>
    <w:rsid w:val="008F178E"/>
    <w:rsid w:val="009018AB"/>
    <w:rsid w:val="00985AAB"/>
    <w:rsid w:val="00A04195"/>
    <w:rsid w:val="00A33157"/>
    <w:rsid w:val="00A80B51"/>
    <w:rsid w:val="00A951CF"/>
    <w:rsid w:val="00AD1ABC"/>
    <w:rsid w:val="00B94C66"/>
    <w:rsid w:val="00BB3A44"/>
    <w:rsid w:val="00BC4608"/>
    <w:rsid w:val="00C6479B"/>
    <w:rsid w:val="00C65BCC"/>
    <w:rsid w:val="00CC2C3C"/>
    <w:rsid w:val="00CE1898"/>
    <w:rsid w:val="00D704ED"/>
    <w:rsid w:val="00D82148"/>
    <w:rsid w:val="00DE0B90"/>
    <w:rsid w:val="00DE4D1D"/>
    <w:rsid w:val="00E14B88"/>
    <w:rsid w:val="00E242FA"/>
    <w:rsid w:val="00E32F93"/>
    <w:rsid w:val="00EC5050"/>
    <w:rsid w:val="00F411F1"/>
    <w:rsid w:val="00F650E6"/>
    <w:rsid w:val="00F85D52"/>
    <w:rsid w:val="00FA09F0"/>
    <w:rsid w:val="00FB3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3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15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4C4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root</cp:lastModifiedBy>
  <cp:revision>5</cp:revision>
  <cp:lastPrinted>2024-02-27T09:53:00Z</cp:lastPrinted>
  <dcterms:created xsi:type="dcterms:W3CDTF">2024-02-14T07:59:00Z</dcterms:created>
  <dcterms:modified xsi:type="dcterms:W3CDTF">2024-02-27T09:53:00Z</dcterms:modified>
</cp:coreProperties>
</file>